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AEB"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3F25D24E" wp14:editId="2901E03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0C1F765C" w14:textId="77777777" w:rsidR="00357703" w:rsidRDefault="00357703" w:rsidP="00357703">
      <w:pPr>
        <w:rPr>
          <w:noProof/>
          <w:lang w:eastAsia="en-US"/>
        </w:rPr>
      </w:pPr>
    </w:p>
    <w:p w14:paraId="2E0C6ADC" w14:textId="77777777" w:rsidR="00357703" w:rsidRDefault="00357703" w:rsidP="00200779">
      <w:pPr>
        <w:jc w:val="center"/>
        <w:rPr>
          <w:noProof/>
          <w:lang w:eastAsia="en-US"/>
        </w:rPr>
      </w:pPr>
    </w:p>
    <w:p w14:paraId="2D6C3FAE" w14:textId="77777777" w:rsidR="00200779" w:rsidRPr="00357703" w:rsidRDefault="00200779" w:rsidP="00200779">
      <w:pPr>
        <w:jc w:val="center"/>
        <w:rPr>
          <w:b/>
          <w:sz w:val="24"/>
          <w:szCs w:val="24"/>
        </w:rPr>
      </w:pPr>
      <w:r w:rsidRPr="00357703">
        <w:rPr>
          <w:b/>
          <w:sz w:val="24"/>
          <w:szCs w:val="24"/>
        </w:rPr>
        <w:t>STATE AGENCY ADMINISTRATIVE REVIEW SUMMARY</w:t>
      </w:r>
    </w:p>
    <w:p w14:paraId="2CD3D42C" w14:textId="77777777" w:rsidR="00200779" w:rsidRDefault="00200779" w:rsidP="00200779">
      <w:pPr>
        <w:jc w:val="center"/>
        <w:rPr>
          <w:rFonts w:ascii="Times New Roman" w:hAnsi="Times New Roman" w:cs="Times New Roman"/>
          <w:sz w:val="24"/>
          <w:szCs w:val="24"/>
        </w:rPr>
      </w:pPr>
    </w:p>
    <w:p w14:paraId="557F6D48"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14904012" w14:textId="77777777" w:rsidR="00223718" w:rsidRPr="00357703" w:rsidRDefault="00223718" w:rsidP="00223718">
      <w:pPr>
        <w:rPr>
          <w:sz w:val="20"/>
          <w:szCs w:val="20"/>
        </w:rPr>
      </w:pPr>
    </w:p>
    <w:p w14:paraId="7CF6AF01" w14:textId="6F21B8C1"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711831">
        <w:rPr>
          <w:b/>
          <w:sz w:val="20"/>
          <w:szCs w:val="20"/>
        </w:rPr>
        <w:t>Harmony Area School District</w:t>
      </w:r>
    </w:p>
    <w:p w14:paraId="1EA4A99C" w14:textId="77777777" w:rsidR="00915C77" w:rsidRDefault="00915C77" w:rsidP="00223718">
      <w:pPr>
        <w:rPr>
          <w:b/>
          <w:sz w:val="20"/>
          <w:szCs w:val="20"/>
        </w:rPr>
      </w:pPr>
    </w:p>
    <w:p w14:paraId="2E0B7D0C" w14:textId="39B0438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711831">
        <w:rPr>
          <w:b/>
          <w:sz w:val="20"/>
          <w:szCs w:val="20"/>
        </w:rPr>
        <w:t>110-17-350-4</w:t>
      </w:r>
    </w:p>
    <w:p w14:paraId="09C8F1C1" w14:textId="77777777" w:rsidR="00223718" w:rsidRPr="00357703" w:rsidRDefault="00223718" w:rsidP="00223718">
      <w:pPr>
        <w:rPr>
          <w:sz w:val="20"/>
          <w:szCs w:val="20"/>
        </w:rPr>
      </w:pPr>
    </w:p>
    <w:p w14:paraId="7CEF3C05" w14:textId="1305EBB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11831">
        <w:rPr>
          <w:b/>
          <w:sz w:val="20"/>
          <w:szCs w:val="20"/>
        </w:rPr>
        <w:t>3-19-2019</w:t>
      </w:r>
    </w:p>
    <w:p w14:paraId="00DE93E4" w14:textId="77777777" w:rsidR="00291947" w:rsidRPr="00357703" w:rsidRDefault="00291947" w:rsidP="00223718">
      <w:pPr>
        <w:rPr>
          <w:sz w:val="20"/>
          <w:szCs w:val="20"/>
        </w:rPr>
      </w:pPr>
    </w:p>
    <w:p w14:paraId="75DC3FE8" w14:textId="7C65C2A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711831">
        <w:rPr>
          <w:b/>
          <w:sz w:val="20"/>
          <w:szCs w:val="20"/>
        </w:rPr>
        <w:t>3-20-2019</w:t>
      </w:r>
    </w:p>
    <w:p w14:paraId="1D8C9C53" w14:textId="77777777" w:rsidR="00223718" w:rsidRDefault="00223718" w:rsidP="00223718">
      <w:pPr>
        <w:rPr>
          <w:rFonts w:ascii="Times New Roman" w:hAnsi="Times New Roman" w:cs="Times New Roman"/>
          <w:sz w:val="20"/>
          <w:szCs w:val="20"/>
        </w:rPr>
      </w:pPr>
    </w:p>
    <w:p w14:paraId="3655D087" w14:textId="77777777" w:rsidR="00223718" w:rsidRPr="00357703" w:rsidRDefault="00223718" w:rsidP="00223718">
      <w:pPr>
        <w:rPr>
          <w:b/>
          <w:sz w:val="20"/>
          <w:szCs w:val="20"/>
        </w:rPr>
      </w:pPr>
      <w:r w:rsidRPr="00357703">
        <w:rPr>
          <w:b/>
          <w:sz w:val="20"/>
          <w:szCs w:val="20"/>
        </w:rPr>
        <w:t>General Program Participation</w:t>
      </w:r>
    </w:p>
    <w:p w14:paraId="152DA39C" w14:textId="77777777" w:rsidR="00223718" w:rsidRPr="00357703" w:rsidRDefault="00223718" w:rsidP="00223718">
      <w:pPr>
        <w:rPr>
          <w:sz w:val="20"/>
          <w:szCs w:val="20"/>
        </w:rPr>
      </w:pPr>
    </w:p>
    <w:p w14:paraId="12EA65FA"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4556D42E" w14:textId="77777777" w:rsidR="00D6151F" w:rsidRPr="00357703" w:rsidRDefault="00D6151F" w:rsidP="00D6151F">
      <w:pPr>
        <w:ind w:left="720"/>
        <w:rPr>
          <w:sz w:val="20"/>
          <w:szCs w:val="20"/>
        </w:rPr>
      </w:pPr>
    </w:p>
    <w:p w14:paraId="2F16B092" w14:textId="3A36449B" w:rsidR="00223718" w:rsidRPr="00357703" w:rsidRDefault="0071183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74D6">
        <w:rPr>
          <w:sz w:val="16"/>
          <w:szCs w:val="16"/>
        </w:rPr>
      </w:r>
      <w:r w:rsidR="00C174D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14808BF0" w14:textId="5F227CAF" w:rsidR="00223718" w:rsidRPr="00357703" w:rsidRDefault="008D45D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74D6">
        <w:rPr>
          <w:sz w:val="16"/>
          <w:szCs w:val="16"/>
        </w:rPr>
      </w:r>
      <w:r w:rsidR="00C174D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228520D3"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174D6">
        <w:rPr>
          <w:sz w:val="16"/>
          <w:szCs w:val="16"/>
        </w:rPr>
      </w:r>
      <w:r w:rsidR="00C174D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6848FFB0" w14:textId="02D237DB" w:rsidR="00223718" w:rsidRPr="00357703" w:rsidRDefault="0071183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74D6">
        <w:rPr>
          <w:sz w:val="16"/>
          <w:szCs w:val="16"/>
        </w:rPr>
      </w:r>
      <w:r w:rsidR="00C174D6">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5385F640"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174D6">
        <w:rPr>
          <w:sz w:val="16"/>
          <w:szCs w:val="16"/>
        </w:rPr>
      </w:r>
      <w:r w:rsidR="00C174D6">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544E3FE"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174D6">
        <w:rPr>
          <w:sz w:val="16"/>
          <w:szCs w:val="16"/>
        </w:rPr>
      </w:r>
      <w:r w:rsidR="00C174D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EEB72F2" w14:textId="77777777" w:rsidR="00223718" w:rsidRPr="00357703" w:rsidRDefault="00223718" w:rsidP="00223718">
      <w:pPr>
        <w:rPr>
          <w:sz w:val="20"/>
          <w:szCs w:val="20"/>
        </w:rPr>
      </w:pPr>
    </w:p>
    <w:p w14:paraId="39A5886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1E6FA7A0" w14:textId="77777777" w:rsidR="00D6151F" w:rsidRPr="00357703" w:rsidRDefault="00D6151F" w:rsidP="00D6151F">
      <w:pPr>
        <w:ind w:left="720"/>
        <w:rPr>
          <w:sz w:val="20"/>
          <w:szCs w:val="20"/>
        </w:rPr>
      </w:pPr>
    </w:p>
    <w:p w14:paraId="3C7E596D" w14:textId="2E535871" w:rsidR="00223718" w:rsidRPr="00357703" w:rsidRDefault="0071183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74D6">
        <w:rPr>
          <w:sz w:val="16"/>
          <w:szCs w:val="16"/>
        </w:rPr>
      </w:r>
      <w:r w:rsidR="00C174D6">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56397C32"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174D6">
        <w:rPr>
          <w:sz w:val="16"/>
          <w:szCs w:val="16"/>
        </w:rPr>
      </w:r>
      <w:r w:rsidR="00C174D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65E5C95"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174D6">
        <w:rPr>
          <w:sz w:val="16"/>
          <w:szCs w:val="16"/>
        </w:rPr>
      </w:r>
      <w:r w:rsidR="00C174D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1D12B8D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174D6">
        <w:rPr>
          <w:sz w:val="16"/>
          <w:szCs w:val="16"/>
        </w:rPr>
      </w:r>
      <w:r w:rsidR="00C174D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7249DB8E" w14:textId="77777777" w:rsidR="00D6151F" w:rsidRPr="00357703" w:rsidRDefault="00D6151F" w:rsidP="00D6151F">
      <w:pPr>
        <w:rPr>
          <w:sz w:val="20"/>
          <w:szCs w:val="20"/>
        </w:rPr>
      </w:pPr>
    </w:p>
    <w:p w14:paraId="1678D36B" w14:textId="77777777" w:rsidR="00D6151F" w:rsidRPr="00357703" w:rsidRDefault="00D6151F" w:rsidP="00D6151F">
      <w:pPr>
        <w:rPr>
          <w:b/>
          <w:sz w:val="20"/>
          <w:szCs w:val="20"/>
        </w:rPr>
      </w:pPr>
      <w:r w:rsidRPr="00357703">
        <w:rPr>
          <w:b/>
          <w:sz w:val="20"/>
          <w:szCs w:val="20"/>
        </w:rPr>
        <w:t>Review Findings</w:t>
      </w:r>
    </w:p>
    <w:p w14:paraId="34537B06" w14:textId="77777777" w:rsidR="00D6151F" w:rsidRPr="00357703" w:rsidRDefault="00D6151F" w:rsidP="00D6151F">
      <w:pPr>
        <w:rPr>
          <w:sz w:val="20"/>
          <w:szCs w:val="20"/>
        </w:rPr>
      </w:pPr>
    </w:p>
    <w:p w14:paraId="01A37624"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76F7F833" w14:textId="1BA8EF75" w:rsidR="00D6151F" w:rsidRDefault="0071183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74D6">
        <w:rPr>
          <w:sz w:val="16"/>
          <w:szCs w:val="16"/>
        </w:rPr>
      </w:r>
      <w:r w:rsidR="00C174D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174D6">
        <w:rPr>
          <w:sz w:val="16"/>
          <w:szCs w:val="16"/>
        </w:rPr>
      </w:r>
      <w:r w:rsidR="00C174D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21F9B46A" w14:textId="77777777" w:rsidR="00CB5195" w:rsidRDefault="00CB5195" w:rsidP="00D6151F">
      <w:pPr>
        <w:ind w:firstLine="720"/>
        <w:rPr>
          <w:sz w:val="20"/>
          <w:szCs w:val="20"/>
        </w:rPr>
      </w:pPr>
    </w:p>
    <w:p w14:paraId="038B1D81"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0AF78CEC" w14:textId="05C0A9A5" w:rsidR="001F288F" w:rsidRPr="00412C7B" w:rsidRDefault="0071183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74D6">
        <w:rPr>
          <w:sz w:val="16"/>
          <w:szCs w:val="16"/>
        </w:rPr>
      </w:r>
      <w:r w:rsidR="00C174D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174D6">
        <w:rPr>
          <w:sz w:val="16"/>
          <w:szCs w:val="16"/>
        </w:rPr>
      </w:r>
      <w:r w:rsidR="00C174D6">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55E5EFE8" w14:textId="77777777" w:rsidR="00614FCD" w:rsidRDefault="00614FCD" w:rsidP="00441577">
      <w:pPr>
        <w:ind w:left="360" w:firstLine="360"/>
        <w:rPr>
          <w:sz w:val="20"/>
          <w:szCs w:val="20"/>
        </w:rPr>
      </w:pPr>
    </w:p>
    <w:p w14:paraId="71317DA1" w14:textId="77777777" w:rsidR="001F288F" w:rsidRDefault="001F288F" w:rsidP="00441577">
      <w:pPr>
        <w:ind w:left="360" w:firstLine="360"/>
        <w:rPr>
          <w:sz w:val="20"/>
          <w:szCs w:val="20"/>
        </w:rPr>
      </w:pPr>
    </w:p>
    <w:p w14:paraId="12AD8E57" w14:textId="58EFCC67" w:rsidR="00FA21DE" w:rsidRDefault="00FA21DE">
      <w:pPr>
        <w:rPr>
          <w:sz w:val="20"/>
          <w:szCs w:val="20"/>
        </w:rPr>
      </w:pPr>
      <w:r>
        <w:rPr>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4AC80A85" w14:textId="77777777" w:rsidTr="006B7A09">
        <w:tc>
          <w:tcPr>
            <w:tcW w:w="9378" w:type="dxa"/>
            <w:gridSpan w:val="3"/>
            <w:shd w:val="clear" w:color="auto" w:fill="auto"/>
          </w:tcPr>
          <w:p w14:paraId="273A5508" w14:textId="77777777" w:rsidR="006B7A09" w:rsidRDefault="006B7A09" w:rsidP="007F5904">
            <w:pPr>
              <w:jc w:val="center"/>
              <w:rPr>
                <w:b/>
                <w:sz w:val="28"/>
                <w:szCs w:val="28"/>
              </w:rPr>
            </w:pPr>
            <w:r w:rsidRPr="009869A6">
              <w:rPr>
                <w:b/>
                <w:sz w:val="28"/>
                <w:szCs w:val="28"/>
              </w:rPr>
              <w:lastRenderedPageBreak/>
              <w:t>REVIEW FINDINGS</w:t>
            </w:r>
          </w:p>
          <w:p w14:paraId="03DCDAF1" w14:textId="77777777" w:rsidR="003D3949" w:rsidRPr="009869A6" w:rsidRDefault="003D3949" w:rsidP="007F5904">
            <w:pPr>
              <w:jc w:val="center"/>
              <w:rPr>
                <w:b/>
                <w:sz w:val="28"/>
                <w:szCs w:val="28"/>
              </w:rPr>
            </w:pPr>
          </w:p>
        </w:tc>
      </w:tr>
      <w:tr w:rsidR="006B7A09" w:rsidRPr="009319BD" w14:paraId="2FD57570" w14:textId="77777777" w:rsidTr="006B7A09">
        <w:tc>
          <w:tcPr>
            <w:tcW w:w="9378" w:type="dxa"/>
            <w:gridSpan w:val="3"/>
            <w:shd w:val="clear" w:color="auto" w:fill="auto"/>
          </w:tcPr>
          <w:p w14:paraId="77486847"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39DB6394" w14:textId="77777777" w:rsidTr="005623A6">
        <w:trPr>
          <w:trHeight w:val="39"/>
        </w:trPr>
        <w:tc>
          <w:tcPr>
            <w:tcW w:w="630" w:type="dxa"/>
            <w:shd w:val="clear" w:color="auto" w:fill="auto"/>
          </w:tcPr>
          <w:p w14:paraId="2B071717"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4A0D992F"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06BA7306" w14:textId="77777777" w:rsidR="0079370C" w:rsidRPr="009319BD" w:rsidRDefault="0079370C" w:rsidP="00223718">
            <w:pPr>
              <w:rPr>
                <w:sz w:val="20"/>
                <w:szCs w:val="20"/>
              </w:rPr>
            </w:pPr>
          </w:p>
        </w:tc>
      </w:tr>
      <w:tr w:rsidR="0079370C" w:rsidRPr="009319BD" w14:paraId="4BD29F52" w14:textId="77777777" w:rsidTr="005623A6">
        <w:trPr>
          <w:trHeight w:val="37"/>
        </w:trPr>
        <w:tc>
          <w:tcPr>
            <w:tcW w:w="630" w:type="dxa"/>
            <w:shd w:val="clear" w:color="auto" w:fill="auto"/>
            <w:vAlign w:val="center"/>
          </w:tcPr>
          <w:p w14:paraId="3087F9A9"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174D6">
              <w:rPr>
                <w:rFonts w:ascii="Calibri" w:hAnsi="Calibri" w:cs="Calibri"/>
              </w:rPr>
            </w:r>
            <w:r w:rsidR="00C174D6">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6B819A83" w14:textId="26882746" w:rsidR="0079370C" w:rsidRPr="00E36FC5" w:rsidRDefault="002F2855"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661196CA"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7A729B63" w14:textId="77777777" w:rsidTr="003C6200">
        <w:trPr>
          <w:trHeight w:val="37"/>
        </w:trPr>
        <w:tc>
          <w:tcPr>
            <w:tcW w:w="9378" w:type="dxa"/>
            <w:gridSpan w:val="3"/>
            <w:shd w:val="clear" w:color="auto" w:fill="auto"/>
          </w:tcPr>
          <w:p w14:paraId="6A36E1C1" w14:textId="77777777" w:rsidR="006B7A09" w:rsidRPr="009319BD" w:rsidRDefault="006B7A09" w:rsidP="00223718">
            <w:pPr>
              <w:rPr>
                <w:sz w:val="20"/>
                <w:szCs w:val="20"/>
              </w:rPr>
            </w:pPr>
            <w:r w:rsidRPr="009319BD">
              <w:rPr>
                <w:sz w:val="20"/>
                <w:szCs w:val="20"/>
              </w:rPr>
              <w:t>Finding Detail:</w:t>
            </w:r>
          </w:p>
          <w:p w14:paraId="567FA891" w14:textId="77777777" w:rsidR="006B7A09" w:rsidRPr="009319BD" w:rsidRDefault="006B7A09" w:rsidP="00223718">
            <w:pPr>
              <w:rPr>
                <w:sz w:val="20"/>
                <w:szCs w:val="20"/>
              </w:rPr>
            </w:pPr>
          </w:p>
        </w:tc>
      </w:tr>
      <w:tr w:rsidR="006B7A09" w:rsidRPr="009319BD" w14:paraId="7238FDF7" w14:textId="77777777" w:rsidTr="006B7A09">
        <w:trPr>
          <w:trHeight w:val="37"/>
        </w:trPr>
        <w:tc>
          <w:tcPr>
            <w:tcW w:w="630" w:type="dxa"/>
            <w:shd w:val="clear" w:color="auto" w:fill="auto"/>
            <w:vAlign w:val="center"/>
          </w:tcPr>
          <w:p w14:paraId="19C02791"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7BBAB03A" w14:textId="38018F94" w:rsidR="006B7A09" w:rsidRPr="009319BD" w:rsidRDefault="002F285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44079702"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12BD4172" w14:textId="77777777" w:rsidTr="003C6200">
        <w:trPr>
          <w:trHeight w:val="37"/>
        </w:trPr>
        <w:tc>
          <w:tcPr>
            <w:tcW w:w="9378" w:type="dxa"/>
            <w:gridSpan w:val="3"/>
            <w:shd w:val="clear" w:color="auto" w:fill="auto"/>
          </w:tcPr>
          <w:p w14:paraId="0F73EF8F"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DB9FA1E" w14:textId="77777777" w:rsidR="000610A7" w:rsidRPr="00A33C98" w:rsidRDefault="000610A7" w:rsidP="006B7A09">
            <w:pPr>
              <w:rPr>
                <w:sz w:val="20"/>
                <w:szCs w:val="20"/>
              </w:rPr>
            </w:pPr>
          </w:p>
        </w:tc>
      </w:tr>
      <w:tr w:rsidR="006B7A09" w:rsidRPr="009319BD" w14:paraId="560DD2AC" w14:textId="77777777" w:rsidTr="006B7A09">
        <w:trPr>
          <w:trHeight w:val="37"/>
        </w:trPr>
        <w:tc>
          <w:tcPr>
            <w:tcW w:w="630" w:type="dxa"/>
            <w:shd w:val="clear" w:color="auto" w:fill="auto"/>
            <w:vAlign w:val="center"/>
          </w:tcPr>
          <w:p w14:paraId="01845F4D"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4E48B8E1" w14:textId="38FE5572" w:rsidR="006B7A09" w:rsidRPr="009319BD" w:rsidRDefault="002F285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56E97A83"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2D781D05" w14:textId="77777777" w:rsidTr="006B7A09">
        <w:tc>
          <w:tcPr>
            <w:tcW w:w="9378" w:type="dxa"/>
            <w:gridSpan w:val="3"/>
            <w:shd w:val="clear" w:color="auto" w:fill="auto"/>
          </w:tcPr>
          <w:p w14:paraId="6B57FD94" w14:textId="19E49478" w:rsidR="00BC59A5" w:rsidRDefault="00ED37E7" w:rsidP="006B7A09">
            <w:pPr>
              <w:rPr>
                <w:sz w:val="20"/>
                <w:szCs w:val="20"/>
              </w:rPr>
            </w:pPr>
            <w:r>
              <w:rPr>
                <w:sz w:val="20"/>
                <w:szCs w:val="20"/>
              </w:rPr>
              <w:t>Finding Detail:</w:t>
            </w:r>
          </w:p>
          <w:p w14:paraId="29A80297" w14:textId="77777777" w:rsidR="006B7A09" w:rsidRPr="00711831" w:rsidRDefault="006B7A09" w:rsidP="00711831">
            <w:pPr>
              <w:rPr>
                <w:sz w:val="20"/>
                <w:szCs w:val="20"/>
              </w:rPr>
            </w:pPr>
          </w:p>
        </w:tc>
      </w:tr>
    </w:tbl>
    <w:p w14:paraId="73FE0B33"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7345314" w14:textId="77777777" w:rsidTr="006B7A09">
        <w:tc>
          <w:tcPr>
            <w:tcW w:w="9378" w:type="dxa"/>
            <w:gridSpan w:val="3"/>
            <w:shd w:val="clear" w:color="auto" w:fill="auto"/>
          </w:tcPr>
          <w:p w14:paraId="7400A12E"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6AA321E0" w14:textId="77777777" w:rsidTr="006B7A09">
        <w:trPr>
          <w:trHeight w:val="39"/>
        </w:trPr>
        <w:tc>
          <w:tcPr>
            <w:tcW w:w="630" w:type="dxa"/>
            <w:shd w:val="clear" w:color="auto" w:fill="auto"/>
          </w:tcPr>
          <w:p w14:paraId="0D63F95D"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4F62291F"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03D056EB" w14:textId="77777777" w:rsidR="006B7A09" w:rsidRPr="009319BD" w:rsidRDefault="006B7A09" w:rsidP="00223718">
            <w:pPr>
              <w:rPr>
                <w:sz w:val="20"/>
                <w:szCs w:val="20"/>
              </w:rPr>
            </w:pPr>
          </w:p>
        </w:tc>
      </w:tr>
      <w:tr w:rsidR="006B7A09" w:rsidRPr="009319BD" w14:paraId="4C29B98A" w14:textId="77777777" w:rsidTr="001959E4">
        <w:trPr>
          <w:trHeight w:val="37"/>
        </w:trPr>
        <w:tc>
          <w:tcPr>
            <w:tcW w:w="630" w:type="dxa"/>
            <w:shd w:val="clear" w:color="auto" w:fill="auto"/>
            <w:vAlign w:val="center"/>
          </w:tcPr>
          <w:p w14:paraId="0F578A89"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2C6A5C6C" w14:textId="23CBEE5C" w:rsidR="006B7A09" w:rsidRPr="009319BD" w:rsidRDefault="002F2855"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07686CFC"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5BBBAC5B" w14:textId="77777777" w:rsidTr="003C6200">
        <w:trPr>
          <w:trHeight w:val="37"/>
        </w:trPr>
        <w:tc>
          <w:tcPr>
            <w:tcW w:w="9378" w:type="dxa"/>
            <w:gridSpan w:val="3"/>
            <w:shd w:val="clear" w:color="auto" w:fill="auto"/>
            <w:vAlign w:val="center"/>
          </w:tcPr>
          <w:p w14:paraId="77BFD399" w14:textId="4CAEC5E0" w:rsidR="00A5511A" w:rsidRDefault="00A5511A" w:rsidP="00A5511A">
            <w:pPr>
              <w:rPr>
                <w:sz w:val="20"/>
                <w:szCs w:val="20"/>
              </w:rPr>
            </w:pPr>
            <w:r w:rsidRPr="004965D1">
              <w:rPr>
                <w:sz w:val="20"/>
                <w:szCs w:val="20"/>
              </w:rPr>
              <w:t>Finding Detail:</w:t>
            </w:r>
            <w:r w:rsidR="00ED37E7">
              <w:rPr>
                <w:sz w:val="20"/>
                <w:szCs w:val="20"/>
              </w:rPr>
              <w:t xml:space="preserve"> </w:t>
            </w:r>
          </w:p>
          <w:p w14:paraId="56AC0AB7" w14:textId="77777777" w:rsidR="00A5511A" w:rsidRDefault="00A5511A" w:rsidP="00711831">
            <w:pPr>
              <w:rPr>
                <w:sz w:val="20"/>
                <w:szCs w:val="20"/>
              </w:rPr>
            </w:pPr>
          </w:p>
          <w:p w14:paraId="15258713" w14:textId="77BE32B4" w:rsidR="00711831" w:rsidRPr="00711831" w:rsidRDefault="00711831" w:rsidP="00711831">
            <w:pPr>
              <w:rPr>
                <w:sz w:val="20"/>
                <w:szCs w:val="20"/>
              </w:rPr>
            </w:pPr>
          </w:p>
        </w:tc>
      </w:tr>
      <w:tr w:rsidR="006B7A09" w:rsidRPr="009319BD" w14:paraId="72EE7B35" w14:textId="77777777" w:rsidTr="00690E2E">
        <w:trPr>
          <w:trHeight w:val="37"/>
        </w:trPr>
        <w:tc>
          <w:tcPr>
            <w:tcW w:w="630" w:type="dxa"/>
            <w:shd w:val="clear" w:color="auto" w:fill="auto"/>
            <w:vAlign w:val="center"/>
          </w:tcPr>
          <w:p w14:paraId="49D011B3" w14:textId="71CE94E9" w:rsidR="006B7A09" w:rsidRPr="009319BD" w:rsidRDefault="0071183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4E43D66B"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1B85B146"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6B56993" w14:textId="77777777" w:rsidTr="003C6200">
        <w:trPr>
          <w:trHeight w:val="37"/>
        </w:trPr>
        <w:tc>
          <w:tcPr>
            <w:tcW w:w="9378" w:type="dxa"/>
            <w:gridSpan w:val="3"/>
            <w:shd w:val="clear" w:color="auto" w:fill="auto"/>
          </w:tcPr>
          <w:p w14:paraId="41F9839C" w14:textId="1D33A5DC"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616E9C19" w14:textId="63EC8A58" w:rsidR="00711831" w:rsidRPr="00711831" w:rsidRDefault="00711831" w:rsidP="00711831">
            <w:pPr>
              <w:pStyle w:val="ListParagraph"/>
              <w:numPr>
                <w:ilvl w:val="0"/>
                <w:numId w:val="24"/>
              </w:numPr>
              <w:rPr>
                <w:sz w:val="20"/>
                <w:szCs w:val="20"/>
              </w:rPr>
            </w:pPr>
            <w:r>
              <w:rPr>
                <w:sz w:val="20"/>
                <w:szCs w:val="20"/>
              </w:rPr>
              <w:t>SFA has not conducted Offer vs Serve Training for all appropriate staff. SFA has not maintained documents used to train staff.</w:t>
            </w:r>
          </w:p>
          <w:p w14:paraId="1C3ACC1E" w14:textId="77777777" w:rsidR="00A5511A" w:rsidRPr="009319BD" w:rsidRDefault="00A5511A" w:rsidP="00156A25">
            <w:pPr>
              <w:pStyle w:val="ListParagraph"/>
              <w:rPr>
                <w:sz w:val="20"/>
                <w:szCs w:val="20"/>
              </w:rPr>
            </w:pPr>
          </w:p>
        </w:tc>
      </w:tr>
      <w:tr w:rsidR="006B7A09" w:rsidRPr="009319BD" w14:paraId="7EF34E04" w14:textId="77777777" w:rsidTr="00690E2E">
        <w:trPr>
          <w:trHeight w:val="37"/>
        </w:trPr>
        <w:tc>
          <w:tcPr>
            <w:tcW w:w="630" w:type="dxa"/>
            <w:shd w:val="clear" w:color="auto" w:fill="auto"/>
            <w:vAlign w:val="center"/>
          </w:tcPr>
          <w:p w14:paraId="489FFB9A"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3C841C8F" w14:textId="49228CF7" w:rsidR="006B7A09" w:rsidRPr="009319BD" w:rsidRDefault="002F285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33487D15"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0992514E" w14:textId="77777777" w:rsidTr="003C6200">
        <w:trPr>
          <w:trHeight w:val="37"/>
        </w:trPr>
        <w:tc>
          <w:tcPr>
            <w:tcW w:w="9378" w:type="dxa"/>
            <w:gridSpan w:val="3"/>
            <w:shd w:val="clear" w:color="auto" w:fill="auto"/>
          </w:tcPr>
          <w:p w14:paraId="5704E2EB" w14:textId="77777777" w:rsidR="00A5511A" w:rsidRDefault="00A5511A" w:rsidP="00ED37E7">
            <w:pPr>
              <w:rPr>
                <w:sz w:val="20"/>
                <w:szCs w:val="20"/>
              </w:rPr>
            </w:pPr>
            <w:r w:rsidRPr="009319BD">
              <w:rPr>
                <w:sz w:val="20"/>
                <w:szCs w:val="20"/>
              </w:rPr>
              <w:t>Finding Detail:</w:t>
            </w:r>
          </w:p>
          <w:p w14:paraId="7CB2F06B" w14:textId="77777777" w:rsidR="008563F4" w:rsidRDefault="008563F4" w:rsidP="00ED37E7">
            <w:pPr>
              <w:rPr>
                <w:sz w:val="20"/>
                <w:szCs w:val="20"/>
              </w:rPr>
            </w:pPr>
          </w:p>
          <w:p w14:paraId="293C4E3D" w14:textId="4955D400" w:rsidR="00711831" w:rsidRPr="009319BD" w:rsidRDefault="00711831" w:rsidP="00ED37E7">
            <w:pPr>
              <w:rPr>
                <w:sz w:val="20"/>
                <w:szCs w:val="20"/>
              </w:rPr>
            </w:pPr>
          </w:p>
        </w:tc>
      </w:tr>
    </w:tbl>
    <w:p w14:paraId="4D45DA5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CED984E" w14:textId="77777777" w:rsidTr="006B7A09">
        <w:tc>
          <w:tcPr>
            <w:tcW w:w="9378" w:type="dxa"/>
            <w:gridSpan w:val="3"/>
            <w:shd w:val="clear" w:color="auto" w:fill="auto"/>
          </w:tcPr>
          <w:p w14:paraId="0BD59CD0"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3CA8C02D" w14:textId="77777777" w:rsidTr="006B7A09">
        <w:trPr>
          <w:trHeight w:val="39"/>
        </w:trPr>
        <w:tc>
          <w:tcPr>
            <w:tcW w:w="630" w:type="dxa"/>
            <w:shd w:val="clear" w:color="auto" w:fill="auto"/>
          </w:tcPr>
          <w:p w14:paraId="61F8996A"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9225060"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547236AF" w14:textId="77777777" w:rsidR="006B7A09" w:rsidRPr="009319BD" w:rsidRDefault="006B7A09" w:rsidP="00223718">
            <w:pPr>
              <w:rPr>
                <w:sz w:val="20"/>
                <w:szCs w:val="20"/>
              </w:rPr>
            </w:pPr>
          </w:p>
        </w:tc>
      </w:tr>
      <w:tr w:rsidR="006B7A09" w:rsidRPr="009319BD" w14:paraId="717487ED" w14:textId="77777777" w:rsidTr="009319BD">
        <w:trPr>
          <w:trHeight w:val="37"/>
        </w:trPr>
        <w:tc>
          <w:tcPr>
            <w:tcW w:w="630" w:type="dxa"/>
            <w:shd w:val="clear" w:color="auto" w:fill="auto"/>
            <w:vAlign w:val="center"/>
          </w:tcPr>
          <w:p w14:paraId="30E147B4" w14:textId="10277F71" w:rsidR="006B7A09" w:rsidRPr="009319BD" w:rsidRDefault="00711831"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4D88978F"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0C2B3A9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1B710827" w14:textId="77777777" w:rsidTr="006960C4">
        <w:trPr>
          <w:trHeight w:val="37"/>
        </w:trPr>
        <w:tc>
          <w:tcPr>
            <w:tcW w:w="9378" w:type="dxa"/>
            <w:gridSpan w:val="3"/>
            <w:shd w:val="clear" w:color="auto" w:fill="auto"/>
            <w:vAlign w:val="center"/>
          </w:tcPr>
          <w:p w14:paraId="1E8F88B5" w14:textId="5650CAA8" w:rsidR="00FE0355" w:rsidRDefault="00FE0355" w:rsidP="00FE0355">
            <w:pPr>
              <w:rPr>
                <w:sz w:val="20"/>
                <w:szCs w:val="20"/>
              </w:rPr>
            </w:pPr>
            <w:r>
              <w:rPr>
                <w:sz w:val="20"/>
                <w:szCs w:val="20"/>
              </w:rPr>
              <w:t>Finding Detail:</w:t>
            </w:r>
          </w:p>
          <w:p w14:paraId="037C5A1B" w14:textId="07E39DCC" w:rsidR="00FE0355" w:rsidRPr="00711831" w:rsidRDefault="00711831" w:rsidP="00FE0355">
            <w:pPr>
              <w:pStyle w:val="ListParagraph"/>
              <w:numPr>
                <w:ilvl w:val="0"/>
                <w:numId w:val="23"/>
              </w:numPr>
              <w:rPr>
                <w:sz w:val="20"/>
                <w:szCs w:val="20"/>
              </w:rPr>
            </w:pPr>
            <w:r w:rsidRPr="00711831">
              <w:rPr>
                <w:sz w:val="20"/>
                <w:szCs w:val="20"/>
              </w:rPr>
              <w:t>The Sponsor's written Food Safety Plan does not include the required elements.</w:t>
            </w:r>
          </w:p>
          <w:p w14:paraId="549962D2" w14:textId="77777777" w:rsidR="00FE0355" w:rsidRPr="009319BD" w:rsidRDefault="00FE0355" w:rsidP="00223718">
            <w:pPr>
              <w:rPr>
                <w:b/>
                <w:sz w:val="20"/>
                <w:szCs w:val="20"/>
              </w:rPr>
            </w:pPr>
          </w:p>
        </w:tc>
      </w:tr>
      <w:tr w:rsidR="006B7A09" w:rsidRPr="009319BD" w14:paraId="522100A5" w14:textId="77777777" w:rsidTr="00B20A26">
        <w:trPr>
          <w:trHeight w:val="37"/>
        </w:trPr>
        <w:tc>
          <w:tcPr>
            <w:tcW w:w="630" w:type="dxa"/>
            <w:shd w:val="clear" w:color="auto" w:fill="auto"/>
            <w:vAlign w:val="center"/>
          </w:tcPr>
          <w:p w14:paraId="5A528F4A"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174D6">
              <w:rPr>
                <w:sz w:val="20"/>
                <w:szCs w:val="20"/>
              </w:rPr>
            </w:r>
            <w:r w:rsidR="00C174D6">
              <w:rPr>
                <w:sz w:val="20"/>
                <w:szCs w:val="20"/>
              </w:rPr>
              <w:fldChar w:fldCharType="separate"/>
            </w:r>
            <w:r w:rsidRPr="009319BD">
              <w:rPr>
                <w:sz w:val="20"/>
                <w:szCs w:val="20"/>
              </w:rPr>
              <w:fldChar w:fldCharType="end"/>
            </w:r>
          </w:p>
        </w:tc>
        <w:tc>
          <w:tcPr>
            <w:tcW w:w="630" w:type="dxa"/>
            <w:shd w:val="clear" w:color="auto" w:fill="auto"/>
            <w:vAlign w:val="center"/>
          </w:tcPr>
          <w:p w14:paraId="2C5002E5" w14:textId="35CC735B" w:rsidR="006B7A09" w:rsidRPr="009319BD" w:rsidRDefault="002F285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148BCC15"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257BD591" w14:textId="77777777" w:rsidTr="006960C4">
        <w:trPr>
          <w:trHeight w:val="37"/>
        </w:trPr>
        <w:tc>
          <w:tcPr>
            <w:tcW w:w="9378" w:type="dxa"/>
            <w:gridSpan w:val="3"/>
            <w:shd w:val="clear" w:color="auto" w:fill="auto"/>
            <w:vAlign w:val="center"/>
          </w:tcPr>
          <w:p w14:paraId="57228A90" w14:textId="77777777" w:rsidR="00FE0355" w:rsidRDefault="00FE0355" w:rsidP="00FE0355">
            <w:pPr>
              <w:rPr>
                <w:sz w:val="20"/>
                <w:szCs w:val="20"/>
              </w:rPr>
            </w:pPr>
            <w:r>
              <w:rPr>
                <w:sz w:val="20"/>
                <w:szCs w:val="20"/>
              </w:rPr>
              <w:t>Finding Detail:</w:t>
            </w:r>
          </w:p>
          <w:p w14:paraId="3F236A38" w14:textId="77777777" w:rsidR="00FE0355" w:rsidRDefault="00FE0355" w:rsidP="00223718">
            <w:pPr>
              <w:rPr>
                <w:b/>
                <w:sz w:val="20"/>
                <w:szCs w:val="20"/>
              </w:rPr>
            </w:pPr>
          </w:p>
          <w:p w14:paraId="454E46F3" w14:textId="77777777" w:rsidR="00711831" w:rsidRDefault="00711831" w:rsidP="00223718">
            <w:pPr>
              <w:rPr>
                <w:b/>
                <w:sz w:val="20"/>
                <w:szCs w:val="20"/>
              </w:rPr>
            </w:pPr>
          </w:p>
          <w:p w14:paraId="39FB5D07" w14:textId="77777777" w:rsidR="00711831" w:rsidRDefault="00711831" w:rsidP="00223718">
            <w:pPr>
              <w:rPr>
                <w:b/>
                <w:sz w:val="20"/>
                <w:szCs w:val="20"/>
              </w:rPr>
            </w:pPr>
          </w:p>
          <w:p w14:paraId="75785C5A" w14:textId="43A3CF41" w:rsidR="00711831" w:rsidRPr="00B20A26" w:rsidRDefault="00711831" w:rsidP="00223718">
            <w:pPr>
              <w:rPr>
                <w:b/>
                <w:sz w:val="20"/>
                <w:szCs w:val="20"/>
              </w:rPr>
            </w:pPr>
          </w:p>
        </w:tc>
      </w:tr>
      <w:tr w:rsidR="006B7A09" w:rsidRPr="009319BD" w14:paraId="0A253F7A" w14:textId="77777777" w:rsidTr="00FE52EF">
        <w:trPr>
          <w:trHeight w:val="37"/>
        </w:trPr>
        <w:tc>
          <w:tcPr>
            <w:tcW w:w="630" w:type="dxa"/>
            <w:shd w:val="clear" w:color="auto" w:fill="auto"/>
            <w:vAlign w:val="center"/>
          </w:tcPr>
          <w:p w14:paraId="1ABCF2AC" w14:textId="69B77EFE" w:rsidR="006B7A09" w:rsidRPr="009319BD" w:rsidRDefault="00711831" w:rsidP="00FE52EF">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5DB65F8A" w14:textId="77777777" w:rsidR="006B7A09" w:rsidRPr="009319BD" w:rsidRDefault="00915C77"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387C0DAC"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1CE06229" w14:textId="77777777" w:rsidTr="006960C4">
        <w:trPr>
          <w:trHeight w:val="37"/>
        </w:trPr>
        <w:tc>
          <w:tcPr>
            <w:tcW w:w="9378" w:type="dxa"/>
            <w:gridSpan w:val="3"/>
            <w:shd w:val="clear" w:color="auto" w:fill="auto"/>
          </w:tcPr>
          <w:p w14:paraId="5200E371" w14:textId="04843601" w:rsidR="00FE0355" w:rsidRDefault="00FE0355" w:rsidP="00FE0355">
            <w:pPr>
              <w:rPr>
                <w:sz w:val="20"/>
                <w:szCs w:val="20"/>
              </w:rPr>
            </w:pPr>
            <w:r>
              <w:rPr>
                <w:sz w:val="20"/>
                <w:szCs w:val="20"/>
              </w:rPr>
              <w:t>Finding Detail:</w:t>
            </w:r>
          </w:p>
          <w:p w14:paraId="76BECD7E" w14:textId="10210CD6" w:rsidR="00711831" w:rsidRPr="00711831" w:rsidRDefault="00711831" w:rsidP="00711831">
            <w:pPr>
              <w:rPr>
                <w:sz w:val="20"/>
                <w:szCs w:val="20"/>
              </w:rPr>
            </w:pPr>
            <w:r>
              <w:rPr>
                <w:sz w:val="20"/>
                <w:szCs w:val="20"/>
              </w:rPr>
              <w:t>Smart Snacks in School-</w:t>
            </w:r>
          </w:p>
          <w:p w14:paraId="4278CDA7" w14:textId="7604586B" w:rsidR="00711831" w:rsidRPr="00711831" w:rsidRDefault="00711831" w:rsidP="00711831">
            <w:pPr>
              <w:pStyle w:val="ListParagraph"/>
              <w:numPr>
                <w:ilvl w:val="0"/>
                <w:numId w:val="23"/>
              </w:numPr>
              <w:rPr>
                <w:color w:val="auto"/>
                <w:sz w:val="20"/>
                <w:szCs w:val="20"/>
                <w:lang w:eastAsia="en-US"/>
              </w:rPr>
            </w:pPr>
            <w:r w:rsidRPr="00711831">
              <w:rPr>
                <w:color w:val="auto"/>
                <w:sz w:val="20"/>
                <w:szCs w:val="20"/>
                <w:lang w:eastAsia="en-US"/>
              </w:rPr>
              <w:t>A review of food and beverages sold to students during the school day was conducted. Not all items reviewed were in compliance with Smart Snack standards.</w:t>
            </w:r>
            <w:r>
              <w:rPr>
                <w:color w:val="auto"/>
                <w:sz w:val="20"/>
                <w:szCs w:val="20"/>
                <w:lang w:eastAsia="en-US"/>
              </w:rPr>
              <w:t xml:space="preserve"> </w:t>
            </w:r>
            <w:r w:rsidRPr="00711831">
              <w:rPr>
                <w:color w:val="auto"/>
                <w:sz w:val="20"/>
                <w:szCs w:val="20"/>
                <w:lang w:eastAsia="en-US"/>
              </w:rPr>
              <w:t xml:space="preserve">Vending machine inside of cafeteria is accessible to all students all day and is not complaint for the following reasons: </w:t>
            </w:r>
          </w:p>
          <w:p w14:paraId="2F76578F" w14:textId="77777777" w:rsidR="00711831" w:rsidRPr="00711831" w:rsidRDefault="00711831" w:rsidP="00711831">
            <w:pPr>
              <w:ind w:left="720"/>
              <w:rPr>
                <w:rFonts w:ascii="Times New Roman" w:hAnsi="Times New Roman" w:cs="Times New Roman"/>
                <w:color w:val="auto"/>
                <w:sz w:val="24"/>
                <w:szCs w:val="24"/>
                <w:lang w:eastAsia="en-US"/>
              </w:rPr>
            </w:pPr>
            <w:r w:rsidRPr="00711831">
              <w:rPr>
                <w:color w:val="auto"/>
                <w:sz w:val="20"/>
                <w:szCs w:val="20"/>
                <w:lang w:eastAsia="en-US"/>
              </w:rPr>
              <w:t>a.   All Diet Sodas-Not complaint for 6</w:t>
            </w:r>
            <w:r w:rsidRPr="00711831">
              <w:rPr>
                <w:color w:val="auto"/>
                <w:sz w:val="20"/>
                <w:szCs w:val="20"/>
                <w:vertAlign w:val="superscript"/>
                <w:lang w:eastAsia="en-US"/>
              </w:rPr>
              <w:t>th</w:t>
            </w:r>
            <w:r w:rsidRPr="00711831">
              <w:rPr>
                <w:color w:val="auto"/>
                <w:sz w:val="20"/>
                <w:szCs w:val="20"/>
                <w:lang w:eastAsia="en-US"/>
              </w:rPr>
              <w:t>-8</w:t>
            </w:r>
            <w:r w:rsidRPr="00711831">
              <w:rPr>
                <w:color w:val="auto"/>
                <w:sz w:val="20"/>
                <w:szCs w:val="20"/>
                <w:vertAlign w:val="superscript"/>
                <w:lang w:eastAsia="en-US"/>
              </w:rPr>
              <w:t>th</w:t>
            </w:r>
            <w:r w:rsidRPr="00711831">
              <w:rPr>
                <w:color w:val="auto"/>
                <w:sz w:val="20"/>
                <w:szCs w:val="20"/>
                <w:lang w:eastAsia="en-US"/>
              </w:rPr>
              <w:t xml:space="preserve"> grade</w:t>
            </w:r>
            <w:r w:rsidRPr="00711831">
              <w:rPr>
                <w:color w:val="auto"/>
                <w:sz w:val="20"/>
                <w:szCs w:val="20"/>
                <w:lang w:eastAsia="en-US"/>
              </w:rPr>
              <w:br/>
              <w:t>b.   16 oz Green Tea w/Ginseng &amp; Honey -Not compliant for all grade groups</w:t>
            </w:r>
          </w:p>
          <w:p w14:paraId="4EFF1105" w14:textId="1FC1038C" w:rsidR="00FA21DE" w:rsidRPr="00711831" w:rsidRDefault="00711831" w:rsidP="00711831">
            <w:pPr>
              <w:pStyle w:val="ListParagraph"/>
              <w:numPr>
                <w:ilvl w:val="0"/>
                <w:numId w:val="23"/>
              </w:numPr>
              <w:rPr>
                <w:sz w:val="20"/>
                <w:szCs w:val="20"/>
              </w:rPr>
            </w:pPr>
            <w:r w:rsidRPr="00711831">
              <w:rPr>
                <w:color w:val="auto"/>
                <w:sz w:val="20"/>
                <w:szCs w:val="20"/>
                <w:lang w:eastAsia="en-US"/>
              </w:rPr>
              <w:t>Required documentation including, but not limited to, recipes,</w:t>
            </w:r>
            <w:r>
              <w:rPr>
                <w:color w:val="auto"/>
                <w:sz w:val="20"/>
                <w:szCs w:val="20"/>
                <w:lang w:eastAsia="en-US"/>
              </w:rPr>
              <w:t xml:space="preserve"> </w:t>
            </w:r>
            <w:r w:rsidRPr="00711831">
              <w:rPr>
                <w:color w:val="auto"/>
                <w:sz w:val="20"/>
                <w:szCs w:val="20"/>
                <w:lang w:eastAsia="en-US"/>
              </w:rPr>
              <w:t>smart snack calculator documentation, nutrition labels and/or product specifications for food and beverages sold to students during the school day was not maintained.</w:t>
            </w:r>
          </w:p>
          <w:p w14:paraId="4841BC44" w14:textId="77777777" w:rsidR="00FE0355" w:rsidRPr="009319BD" w:rsidRDefault="00FE0355" w:rsidP="00223718">
            <w:pPr>
              <w:rPr>
                <w:sz w:val="20"/>
                <w:szCs w:val="20"/>
              </w:rPr>
            </w:pPr>
          </w:p>
        </w:tc>
      </w:tr>
      <w:tr w:rsidR="006B7A09" w:rsidRPr="009319BD" w14:paraId="188F4960" w14:textId="77777777" w:rsidTr="00D03ED5">
        <w:trPr>
          <w:trHeight w:val="37"/>
        </w:trPr>
        <w:tc>
          <w:tcPr>
            <w:tcW w:w="630" w:type="dxa"/>
            <w:shd w:val="clear" w:color="auto" w:fill="auto"/>
            <w:vAlign w:val="center"/>
          </w:tcPr>
          <w:p w14:paraId="6722701F"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174D6">
              <w:rPr>
                <w:sz w:val="20"/>
                <w:szCs w:val="20"/>
              </w:rPr>
            </w:r>
            <w:r w:rsidR="00C174D6">
              <w:rPr>
                <w:sz w:val="20"/>
                <w:szCs w:val="20"/>
              </w:rPr>
              <w:fldChar w:fldCharType="separate"/>
            </w:r>
            <w:r w:rsidRPr="009319BD">
              <w:rPr>
                <w:sz w:val="20"/>
                <w:szCs w:val="20"/>
              </w:rPr>
              <w:fldChar w:fldCharType="end"/>
            </w:r>
          </w:p>
        </w:tc>
        <w:tc>
          <w:tcPr>
            <w:tcW w:w="630" w:type="dxa"/>
            <w:shd w:val="clear" w:color="auto" w:fill="auto"/>
            <w:vAlign w:val="center"/>
          </w:tcPr>
          <w:p w14:paraId="2F343C11" w14:textId="4881D939" w:rsidR="006B7A09" w:rsidRPr="009319BD" w:rsidRDefault="002F285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01F113BF"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A2998F0" w14:textId="77777777" w:rsidTr="006B7A09">
        <w:tc>
          <w:tcPr>
            <w:tcW w:w="9378" w:type="dxa"/>
            <w:gridSpan w:val="3"/>
            <w:shd w:val="clear" w:color="auto" w:fill="auto"/>
          </w:tcPr>
          <w:p w14:paraId="4BFEAA30" w14:textId="77777777" w:rsidR="00FE0355" w:rsidRDefault="00FE0355" w:rsidP="00FE0355">
            <w:pPr>
              <w:rPr>
                <w:sz w:val="20"/>
                <w:szCs w:val="20"/>
              </w:rPr>
            </w:pPr>
            <w:r>
              <w:rPr>
                <w:sz w:val="20"/>
                <w:szCs w:val="20"/>
              </w:rPr>
              <w:t>Finding Detail:</w:t>
            </w:r>
          </w:p>
          <w:p w14:paraId="6416CAFF" w14:textId="77777777" w:rsidR="006B7A09" w:rsidRDefault="006B7A09" w:rsidP="00223718">
            <w:pPr>
              <w:rPr>
                <w:sz w:val="20"/>
                <w:szCs w:val="20"/>
              </w:rPr>
            </w:pPr>
          </w:p>
          <w:p w14:paraId="34CCAD8C" w14:textId="77777777" w:rsidR="002F2855" w:rsidRDefault="002F2855" w:rsidP="00223718">
            <w:pPr>
              <w:rPr>
                <w:sz w:val="20"/>
                <w:szCs w:val="20"/>
              </w:rPr>
            </w:pPr>
          </w:p>
          <w:p w14:paraId="717C572F" w14:textId="59769205" w:rsidR="002F2855" w:rsidRPr="009319BD" w:rsidRDefault="002F2855" w:rsidP="00223718">
            <w:pPr>
              <w:rPr>
                <w:sz w:val="20"/>
                <w:szCs w:val="20"/>
              </w:rPr>
            </w:pPr>
          </w:p>
        </w:tc>
      </w:tr>
    </w:tbl>
    <w:p w14:paraId="38DD1A8F"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6A098C9" w14:textId="77777777" w:rsidTr="006B7A09">
        <w:tc>
          <w:tcPr>
            <w:tcW w:w="9378" w:type="dxa"/>
            <w:gridSpan w:val="3"/>
            <w:shd w:val="clear" w:color="auto" w:fill="auto"/>
          </w:tcPr>
          <w:p w14:paraId="1550C4F5" w14:textId="77777777" w:rsidR="00D03ED5" w:rsidRPr="00D03ED5" w:rsidRDefault="00D03ED5" w:rsidP="00FE0355">
            <w:pPr>
              <w:rPr>
                <w:b/>
                <w:sz w:val="20"/>
                <w:szCs w:val="20"/>
              </w:rPr>
            </w:pPr>
            <w:r w:rsidRPr="00D03ED5">
              <w:rPr>
                <w:b/>
                <w:sz w:val="20"/>
                <w:szCs w:val="20"/>
              </w:rPr>
              <w:t>D. Civil Rights</w:t>
            </w:r>
          </w:p>
        </w:tc>
      </w:tr>
      <w:tr w:rsidR="00782BAD" w:rsidRPr="009319BD" w14:paraId="16593E13" w14:textId="77777777" w:rsidTr="00782BAD">
        <w:tc>
          <w:tcPr>
            <w:tcW w:w="630" w:type="dxa"/>
            <w:shd w:val="clear" w:color="auto" w:fill="auto"/>
          </w:tcPr>
          <w:p w14:paraId="6A12302F"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6CF5AC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BD99C97" w14:textId="77777777" w:rsidR="00782BAD" w:rsidRPr="00D03ED5" w:rsidRDefault="00782BAD" w:rsidP="00FE0355">
            <w:pPr>
              <w:rPr>
                <w:b/>
                <w:sz w:val="20"/>
                <w:szCs w:val="20"/>
              </w:rPr>
            </w:pPr>
          </w:p>
        </w:tc>
      </w:tr>
      <w:tr w:rsidR="00D03ED5" w:rsidRPr="009319BD" w14:paraId="34470F2A" w14:textId="77777777" w:rsidTr="00D03ED5">
        <w:tc>
          <w:tcPr>
            <w:tcW w:w="630" w:type="dxa"/>
            <w:shd w:val="clear" w:color="auto" w:fill="auto"/>
            <w:vAlign w:val="center"/>
          </w:tcPr>
          <w:p w14:paraId="78AF240F" w14:textId="480D0502" w:rsidR="00D03ED5" w:rsidRPr="009319BD" w:rsidRDefault="0071183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72074663" w14:textId="77777777" w:rsidR="00D03ED5"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1C243662"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4A596566" w14:textId="77777777" w:rsidTr="006B7A09">
        <w:tc>
          <w:tcPr>
            <w:tcW w:w="9378" w:type="dxa"/>
            <w:gridSpan w:val="3"/>
            <w:shd w:val="clear" w:color="auto" w:fill="auto"/>
          </w:tcPr>
          <w:p w14:paraId="251D95A0" w14:textId="368608A6" w:rsidR="00BC59A5" w:rsidRDefault="00D03ED5" w:rsidP="00D03ED5">
            <w:pPr>
              <w:rPr>
                <w:sz w:val="20"/>
                <w:szCs w:val="20"/>
              </w:rPr>
            </w:pPr>
            <w:r>
              <w:rPr>
                <w:sz w:val="20"/>
                <w:szCs w:val="20"/>
              </w:rPr>
              <w:t>Finding Detail:</w:t>
            </w:r>
            <w:r w:rsidR="00071301">
              <w:rPr>
                <w:sz w:val="20"/>
                <w:szCs w:val="20"/>
              </w:rPr>
              <w:t xml:space="preserve"> </w:t>
            </w:r>
          </w:p>
          <w:p w14:paraId="44AED049" w14:textId="77777777" w:rsidR="00711831" w:rsidRDefault="00711831" w:rsidP="00711831">
            <w:pPr>
              <w:pStyle w:val="ListParagraph"/>
              <w:numPr>
                <w:ilvl w:val="0"/>
                <w:numId w:val="22"/>
              </w:numPr>
              <w:rPr>
                <w:sz w:val="20"/>
                <w:szCs w:val="20"/>
              </w:rPr>
            </w:pPr>
            <w:r>
              <w:rPr>
                <w:sz w:val="20"/>
                <w:szCs w:val="20"/>
              </w:rPr>
              <w:t>The Sponsor did not maintain required documentation (Training Materials) for the annual Civil Rights training.</w:t>
            </w:r>
          </w:p>
          <w:p w14:paraId="4F06A9DC" w14:textId="65B3FAF1" w:rsidR="00711831" w:rsidRPr="00711831" w:rsidRDefault="00711831" w:rsidP="00711831">
            <w:pPr>
              <w:pStyle w:val="ListParagraph"/>
              <w:numPr>
                <w:ilvl w:val="0"/>
                <w:numId w:val="22"/>
              </w:numPr>
              <w:rPr>
                <w:sz w:val="20"/>
                <w:szCs w:val="20"/>
              </w:rPr>
            </w:pPr>
            <w:r>
              <w:rPr>
                <w:sz w:val="20"/>
                <w:szCs w:val="20"/>
              </w:rPr>
              <w:t>The Sponsor did not provide the annual Civil Rights training for all appropriate staff</w:t>
            </w:r>
          </w:p>
          <w:p w14:paraId="13EEC71D" w14:textId="77777777" w:rsidR="00D03ED5" w:rsidRDefault="00D03ED5" w:rsidP="00FE0355">
            <w:pPr>
              <w:rPr>
                <w:sz w:val="20"/>
                <w:szCs w:val="20"/>
              </w:rPr>
            </w:pPr>
          </w:p>
        </w:tc>
      </w:tr>
    </w:tbl>
    <w:p w14:paraId="6293C6E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A9B6D96" w14:textId="77777777" w:rsidTr="006B7A09">
        <w:tc>
          <w:tcPr>
            <w:tcW w:w="9378" w:type="dxa"/>
            <w:gridSpan w:val="3"/>
            <w:shd w:val="clear" w:color="auto" w:fill="auto"/>
          </w:tcPr>
          <w:p w14:paraId="5A43803C" w14:textId="77777777" w:rsidR="00D03ED5" w:rsidRPr="009319BD" w:rsidRDefault="00D03ED5" w:rsidP="00D03ED5">
            <w:pPr>
              <w:rPr>
                <w:b/>
                <w:sz w:val="20"/>
                <w:szCs w:val="20"/>
              </w:rPr>
            </w:pPr>
            <w:r>
              <w:rPr>
                <w:b/>
                <w:sz w:val="20"/>
                <w:szCs w:val="20"/>
              </w:rPr>
              <w:t>E.  Resource Management</w:t>
            </w:r>
          </w:p>
        </w:tc>
      </w:tr>
      <w:tr w:rsidR="00782BAD" w:rsidRPr="009319BD" w14:paraId="4D5FEEE4" w14:textId="77777777" w:rsidTr="00782BAD">
        <w:tc>
          <w:tcPr>
            <w:tcW w:w="630" w:type="dxa"/>
            <w:shd w:val="clear" w:color="auto" w:fill="auto"/>
          </w:tcPr>
          <w:p w14:paraId="67C813FE"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01B3E4D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D5E1531" w14:textId="77777777" w:rsidR="00782BAD" w:rsidRDefault="00782BAD" w:rsidP="00D03ED5">
            <w:pPr>
              <w:rPr>
                <w:b/>
                <w:sz w:val="20"/>
                <w:szCs w:val="20"/>
              </w:rPr>
            </w:pPr>
          </w:p>
        </w:tc>
      </w:tr>
      <w:tr w:rsidR="00D03ED5" w:rsidRPr="009319BD" w14:paraId="1A82AAE5" w14:textId="77777777" w:rsidTr="000C6FC3">
        <w:tc>
          <w:tcPr>
            <w:tcW w:w="630" w:type="dxa"/>
            <w:shd w:val="clear" w:color="auto" w:fill="auto"/>
            <w:vAlign w:val="center"/>
          </w:tcPr>
          <w:p w14:paraId="745C7592" w14:textId="527B4B3E" w:rsidR="00D03ED5" w:rsidRPr="009319BD" w:rsidRDefault="0071183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1A174C97" w14:textId="77777777" w:rsidR="00D03ED5" w:rsidRPr="009319BD" w:rsidRDefault="00915C7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0AE1FBB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71B972F" w14:textId="77777777" w:rsidTr="006B7A09">
        <w:tc>
          <w:tcPr>
            <w:tcW w:w="9378" w:type="dxa"/>
            <w:gridSpan w:val="3"/>
            <w:shd w:val="clear" w:color="auto" w:fill="auto"/>
          </w:tcPr>
          <w:p w14:paraId="262DB48B" w14:textId="77777777" w:rsidR="00711831" w:rsidRDefault="00ED37E7" w:rsidP="00711831">
            <w:pPr>
              <w:rPr>
                <w:sz w:val="20"/>
                <w:szCs w:val="20"/>
              </w:rPr>
            </w:pPr>
            <w:r>
              <w:rPr>
                <w:sz w:val="20"/>
                <w:szCs w:val="20"/>
              </w:rPr>
              <w:t>Finding Detail:</w:t>
            </w:r>
          </w:p>
          <w:p w14:paraId="7A824EC1" w14:textId="25A7BE13" w:rsidR="00711831" w:rsidRDefault="00711831" w:rsidP="00711831">
            <w:pPr>
              <w:pStyle w:val="ListParagraph"/>
              <w:numPr>
                <w:ilvl w:val="0"/>
                <w:numId w:val="21"/>
              </w:numPr>
              <w:rPr>
                <w:sz w:val="20"/>
                <w:szCs w:val="20"/>
              </w:rPr>
            </w:pPr>
            <w:r w:rsidRPr="00711831">
              <w:rPr>
                <w:sz w:val="20"/>
                <w:szCs w:val="20"/>
              </w:rPr>
              <w:t xml:space="preserve">The State Agency (SA) cannot verify the School Food Authority's (SFA) compliance with the indirect cost </w:t>
            </w:r>
            <w:proofErr w:type="spellStart"/>
            <w:r w:rsidRPr="00711831">
              <w:rPr>
                <w:sz w:val="20"/>
                <w:szCs w:val="20"/>
              </w:rPr>
              <w:t>requirements.The</w:t>
            </w:r>
            <w:proofErr w:type="spellEnd"/>
            <w:r w:rsidRPr="00711831">
              <w:rPr>
                <w:sz w:val="20"/>
                <w:szCs w:val="20"/>
              </w:rPr>
              <w:t xml:space="preserve"> </w:t>
            </w:r>
            <w:proofErr w:type="spellStart"/>
            <w:r w:rsidRPr="00711831">
              <w:rPr>
                <w:sz w:val="20"/>
                <w:szCs w:val="20"/>
              </w:rPr>
              <w:t>SFA's</w:t>
            </w:r>
            <w:proofErr w:type="spellEnd"/>
            <w:r w:rsidRPr="00711831">
              <w:rPr>
                <w:sz w:val="20"/>
                <w:szCs w:val="20"/>
              </w:rPr>
              <w:t xml:space="preserve"> 2016-2017 Child Nutrition Financial Report (CNFR) shows that disposal or "garbage" is charged to the Nonprofit School Food Service Account (NSFSA).</w:t>
            </w:r>
          </w:p>
          <w:p w14:paraId="2F33B11A" w14:textId="1A92E835" w:rsidR="00711831" w:rsidRPr="00711831" w:rsidRDefault="00711831" w:rsidP="00711831">
            <w:pPr>
              <w:pStyle w:val="ListParagraph"/>
              <w:numPr>
                <w:ilvl w:val="0"/>
                <w:numId w:val="21"/>
              </w:numPr>
              <w:rPr>
                <w:sz w:val="20"/>
                <w:szCs w:val="20"/>
              </w:rPr>
            </w:pPr>
            <w:r w:rsidRPr="00711831">
              <w:rPr>
                <w:sz w:val="20"/>
                <w:szCs w:val="20"/>
              </w:rPr>
              <w:t>The School Food Authority (SFA) has not provided the requested documentation needed to review the Resource Management of the Food Service Operation. The State Agency (SA) cannot verify the SFA's compliance with the revenue from nonprogram food requirements.</w:t>
            </w:r>
          </w:p>
          <w:p w14:paraId="0EE48791" w14:textId="77777777" w:rsidR="00D03ED5" w:rsidRDefault="00D03ED5" w:rsidP="00ED37E7">
            <w:pPr>
              <w:rPr>
                <w:sz w:val="20"/>
                <w:szCs w:val="20"/>
              </w:rPr>
            </w:pPr>
          </w:p>
          <w:p w14:paraId="17B7F415" w14:textId="20EF1425" w:rsidR="00711831" w:rsidRPr="00BE42A1" w:rsidRDefault="00711831" w:rsidP="00ED37E7">
            <w:pPr>
              <w:rPr>
                <w:sz w:val="20"/>
                <w:szCs w:val="20"/>
              </w:rPr>
            </w:pPr>
          </w:p>
        </w:tc>
      </w:tr>
    </w:tbl>
    <w:p w14:paraId="4883997A"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066465A3" w14:textId="77777777" w:rsidTr="00185312">
        <w:trPr>
          <w:trHeight w:val="37"/>
        </w:trPr>
        <w:tc>
          <w:tcPr>
            <w:tcW w:w="630" w:type="dxa"/>
            <w:shd w:val="clear" w:color="auto" w:fill="auto"/>
            <w:vAlign w:val="center"/>
          </w:tcPr>
          <w:p w14:paraId="7BA3A805" w14:textId="27175834" w:rsidR="00D24103" w:rsidRPr="009319BD" w:rsidRDefault="00711831"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630" w:type="dxa"/>
            <w:shd w:val="clear" w:color="auto" w:fill="auto"/>
            <w:vAlign w:val="center"/>
          </w:tcPr>
          <w:p w14:paraId="5071CBB1"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174D6">
              <w:rPr>
                <w:sz w:val="20"/>
                <w:szCs w:val="20"/>
              </w:rPr>
            </w:r>
            <w:r w:rsidR="00C174D6">
              <w:rPr>
                <w:sz w:val="20"/>
                <w:szCs w:val="20"/>
              </w:rPr>
              <w:fldChar w:fldCharType="separate"/>
            </w:r>
            <w:r>
              <w:rPr>
                <w:sz w:val="20"/>
                <w:szCs w:val="20"/>
              </w:rPr>
              <w:fldChar w:fldCharType="end"/>
            </w:r>
          </w:p>
        </w:tc>
        <w:tc>
          <w:tcPr>
            <w:tcW w:w="8118" w:type="dxa"/>
            <w:shd w:val="clear" w:color="auto" w:fill="auto"/>
          </w:tcPr>
          <w:p w14:paraId="38A01327" w14:textId="459F826E" w:rsidR="00D24103" w:rsidRDefault="00D24103" w:rsidP="00185312">
            <w:pPr>
              <w:rPr>
                <w:b/>
                <w:sz w:val="20"/>
                <w:szCs w:val="20"/>
              </w:rPr>
            </w:pPr>
            <w:r w:rsidRPr="00A25F5D">
              <w:rPr>
                <w:b/>
                <w:sz w:val="20"/>
                <w:szCs w:val="20"/>
              </w:rPr>
              <w:t>Other</w:t>
            </w:r>
          </w:p>
          <w:p w14:paraId="2F856EFE" w14:textId="77777777" w:rsidR="00D24103" w:rsidRDefault="00711831" w:rsidP="00185312">
            <w:pPr>
              <w:pStyle w:val="ListParagraph"/>
              <w:numPr>
                <w:ilvl w:val="0"/>
                <w:numId w:val="21"/>
              </w:numPr>
              <w:rPr>
                <w:b/>
                <w:sz w:val="20"/>
                <w:szCs w:val="20"/>
              </w:rPr>
            </w:pPr>
            <w:r>
              <w:rPr>
                <w:b/>
                <w:sz w:val="20"/>
                <w:szCs w:val="20"/>
              </w:rPr>
              <w:t>Reporting and Recordkeeping</w:t>
            </w:r>
          </w:p>
          <w:p w14:paraId="700B8E71" w14:textId="742D696B" w:rsidR="00711831" w:rsidRPr="00711831" w:rsidRDefault="00711831" w:rsidP="00185312">
            <w:pPr>
              <w:pStyle w:val="ListParagraph"/>
              <w:numPr>
                <w:ilvl w:val="0"/>
                <w:numId w:val="21"/>
              </w:numPr>
              <w:rPr>
                <w:b/>
                <w:sz w:val="20"/>
                <w:szCs w:val="20"/>
              </w:rPr>
            </w:pPr>
            <w:r>
              <w:rPr>
                <w:b/>
                <w:sz w:val="20"/>
                <w:szCs w:val="20"/>
              </w:rPr>
              <w:t>Afterschool Snack</w:t>
            </w:r>
          </w:p>
        </w:tc>
      </w:tr>
      <w:tr w:rsidR="00D24103" w:rsidRPr="009319BD" w14:paraId="40CB8A53" w14:textId="77777777" w:rsidTr="00185312">
        <w:tc>
          <w:tcPr>
            <w:tcW w:w="9378" w:type="dxa"/>
            <w:gridSpan w:val="3"/>
            <w:shd w:val="clear" w:color="auto" w:fill="auto"/>
          </w:tcPr>
          <w:p w14:paraId="549BD6EF" w14:textId="2CFFC703" w:rsidR="00D24103" w:rsidRDefault="00D24103" w:rsidP="00185312">
            <w:pPr>
              <w:rPr>
                <w:sz w:val="20"/>
                <w:szCs w:val="20"/>
              </w:rPr>
            </w:pPr>
            <w:r>
              <w:rPr>
                <w:sz w:val="20"/>
                <w:szCs w:val="20"/>
              </w:rPr>
              <w:t>Finding Detail:</w:t>
            </w:r>
          </w:p>
          <w:p w14:paraId="53A1A091" w14:textId="77777777" w:rsidR="002F2855" w:rsidRDefault="00711831" w:rsidP="00185312">
            <w:pPr>
              <w:pStyle w:val="ListParagraph"/>
              <w:numPr>
                <w:ilvl w:val="0"/>
                <w:numId w:val="21"/>
              </w:numPr>
              <w:rPr>
                <w:sz w:val="20"/>
                <w:szCs w:val="20"/>
              </w:rPr>
            </w:pPr>
            <w:r w:rsidRPr="002F2855">
              <w:rPr>
                <w:b/>
                <w:sz w:val="20"/>
                <w:szCs w:val="20"/>
              </w:rPr>
              <w:t>Reporting and Recordkeeping</w:t>
            </w:r>
            <w:r>
              <w:rPr>
                <w:sz w:val="20"/>
                <w:szCs w:val="20"/>
              </w:rPr>
              <w:t>-</w:t>
            </w:r>
          </w:p>
          <w:p w14:paraId="79917BEB" w14:textId="374B40E8" w:rsidR="00D24103" w:rsidRDefault="00711831" w:rsidP="002F2855">
            <w:pPr>
              <w:pStyle w:val="ListParagraph"/>
              <w:rPr>
                <w:sz w:val="20"/>
                <w:szCs w:val="20"/>
              </w:rPr>
            </w:pPr>
            <w:r>
              <w:rPr>
                <w:sz w:val="20"/>
                <w:szCs w:val="20"/>
              </w:rPr>
              <w:t>Records were not retained for three (3) years after the final Claim for Reimbursement for the fiscal year or until resolution of any audits. Afterschool Snack production records for Test Month and Day of Review, Point of Service meal counts for Test Month and Day of Review and Smart Snack documentation for beverages and ice cream sold to students were not available for review.</w:t>
            </w:r>
          </w:p>
          <w:p w14:paraId="16B83AB0" w14:textId="77777777" w:rsidR="002F2855" w:rsidRPr="002F2855" w:rsidRDefault="002F2855" w:rsidP="002F2855">
            <w:pPr>
              <w:rPr>
                <w:sz w:val="20"/>
                <w:szCs w:val="20"/>
              </w:rPr>
            </w:pPr>
          </w:p>
          <w:p w14:paraId="0F307E14" w14:textId="77777777" w:rsidR="002F2855" w:rsidRDefault="002F2855" w:rsidP="002F2855">
            <w:pPr>
              <w:pStyle w:val="ListParagraph"/>
              <w:numPr>
                <w:ilvl w:val="0"/>
                <w:numId w:val="21"/>
              </w:numPr>
              <w:rPr>
                <w:b/>
                <w:sz w:val="20"/>
                <w:szCs w:val="20"/>
              </w:rPr>
            </w:pPr>
            <w:r w:rsidRPr="002F2855">
              <w:rPr>
                <w:b/>
                <w:sz w:val="20"/>
                <w:szCs w:val="20"/>
              </w:rPr>
              <w:lastRenderedPageBreak/>
              <w:t>Afterschool Snack-</w:t>
            </w:r>
          </w:p>
          <w:p w14:paraId="7A143013" w14:textId="27984AB9" w:rsidR="002F2855" w:rsidRDefault="002F2855" w:rsidP="002F2855">
            <w:pPr>
              <w:pStyle w:val="ListParagraph"/>
              <w:numPr>
                <w:ilvl w:val="0"/>
                <w:numId w:val="26"/>
              </w:numPr>
              <w:rPr>
                <w:sz w:val="20"/>
                <w:szCs w:val="20"/>
              </w:rPr>
            </w:pPr>
            <w:r>
              <w:rPr>
                <w:sz w:val="20"/>
                <w:szCs w:val="20"/>
              </w:rPr>
              <w:t>Production and menu records were not maintained for a minimum of three years plus the current year.</w:t>
            </w:r>
          </w:p>
          <w:p w14:paraId="454F9C09" w14:textId="24D282CF" w:rsidR="00711831" w:rsidRDefault="002F2855" w:rsidP="002F2855">
            <w:pPr>
              <w:pStyle w:val="ListParagraph"/>
              <w:numPr>
                <w:ilvl w:val="0"/>
                <w:numId w:val="26"/>
              </w:numPr>
              <w:rPr>
                <w:sz w:val="20"/>
                <w:szCs w:val="20"/>
              </w:rPr>
            </w:pPr>
            <w:r w:rsidRPr="002F2855">
              <w:rPr>
                <w:sz w:val="20"/>
                <w:szCs w:val="20"/>
              </w:rPr>
              <w:t>Advisor could not validate the snack counts claimed for reimbursement for the review period (Test Month). Documentation of point-of-service snack counts have not been maintained.</w:t>
            </w:r>
          </w:p>
          <w:p w14:paraId="584485BB" w14:textId="2B4CDD00" w:rsidR="002F2855" w:rsidRPr="002F2855" w:rsidRDefault="002F2855" w:rsidP="002F2855">
            <w:pPr>
              <w:pStyle w:val="ListParagraph"/>
              <w:numPr>
                <w:ilvl w:val="0"/>
                <w:numId w:val="26"/>
              </w:numPr>
              <w:rPr>
                <w:sz w:val="20"/>
                <w:szCs w:val="20"/>
              </w:rPr>
            </w:pPr>
            <w:r>
              <w:rPr>
                <w:sz w:val="20"/>
                <w:szCs w:val="20"/>
              </w:rPr>
              <w:t>Monitoring of the Afterschool Snack Program has not been conducted according to requirements. Monitoring was not completed during the first four weeks that the school program is in operation each school year.</w:t>
            </w:r>
          </w:p>
          <w:p w14:paraId="5D4BD231" w14:textId="75C2980A" w:rsidR="002F2855" w:rsidRPr="002F2855" w:rsidRDefault="002F2855" w:rsidP="002F2855">
            <w:pPr>
              <w:pStyle w:val="ListParagraph"/>
              <w:rPr>
                <w:sz w:val="20"/>
                <w:szCs w:val="20"/>
              </w:rPr>
            </w:pPr>
          </w:p>
        </w:tc>
      </w:tr>
    </w:tbl>
    <w:p w14:paraId="5B867AE7" w14:textId="77777777" w:rsidR="00D24103" w:rsidRPr="009319BD" w:rsidRDefault="00D24103" w:rsidP="00223718">
      <w:pPr>
        <w:rPr>
          <w:sz w:val="20"/>
          <w:szCs w:val="20"/>
        </w:rPr>
      </w:pPr>
    </w:p>
    <w:p w14:paraId="5125C735"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1ED81FEA" w14:textId="77777777" w:rsidTr="006960C4">
        <w:tc>
          <w:tcPr>
            <w:tcW w:w="9378" w:type="dxa"/>
            <w:shd w:val="clear" w:color="auto" w:fill="auto"/>
          </w:tcPr>
          <w:p w14:paraId="31582D8C" w14:textId="77777777" w:rsidR="00411FC3" w:rsidRPr="009869A6" w:rsidRDefault="00411FC3" w:rsidP="00411FC3">
            <w:pPr>
              <w:jc w:val="center"/>
              <w:rPr>
                <w:b/>
                <w:sz w:val="28"/>
                <w:szCs w:val="28"/>
              </w:rPr>
            </w:pPr>
            <w:r>
              <w:rPr>
                <w:b/>
                <w:sz w:val="28"/>
                <w:szCs w:val="28"/>
              </w:rPr>
              <w:t>COMMENDATIONS</w:t>
            </w:r>
          </w:p>
        </w:tc>
      </w:tr>
      <w:tr w:rsidR="00411FC3" w:rsidRPr="009319BD" w14:paraId="7C3E7988" w14:textId="77777777" w:rsidTr="006960C4">
        <w:tc>
          <w:tcPr>
            <w:tcW w:w="9378" w:type="dxa"/>
            <w:shd w:val="clear" w:color="auto" w:fill="auto"/>
          </w:tcPr>
          <w:p w14:paraId="644D157E"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5D79D6F0" w14:textId="77777777" w:rsidTr="006960C4">
        <w:trPr>
          <w:trHeight w:val="39"/>
        </w:trPr>
        <w:tc>
          <w:tcPr>
            <w:tcW w:w="9378" w:type="dxa"/>
            <w:shd w:val="clear" w:color="auto" w:fill="auto"/>
          </w:tcPr>
          <w:p w14:paraId="75770778" w14:textId="77777777" w:rsidR="008563F4" w:rsidRDefault="008563F4" w:rsidP="00915C77">
            <w:pPr>
              <w:pStyle w:val="ListParagraph"/>
              <w:rPr>
                <w:sz w:val="20"/>
                <w:szCs w:val="20"/>
              </w:rPr>
            </w:pPr>
          </w:p>
          <w:p w14:paraId="7676BF2E" w14:textId="77777777" w:rsidR="002F2855" w:rsidRPr="002F2855" w:rsidRDefault="002F2855" w:rsidP="002F2855">
            <w:pPr>
              <w:pStyle w:val="ListParagraph"/>
              <w:numPr>
                <w:ilvl w:val="0"/>
                <w:numId w:val="21"/>
              </w:numPr>
              <w:rPr>
                <w:color w:val="auto"/>
                <w:sz w:val="20"/>
                <w:szCs w:val="20"/>
                <w:lang w:eastAsia="en-US"/>
              </w:rPr>
            </w:pPr>
            <w:r w:rsidRPr="002F2855">
              <w:rPr>
                <w:sz w:val="20"/>
                <w:szCs w:val="20"/>
              </w:rPr>
              <w:t xml:space="preserve">The Food Service Team was very accommodating and pleasant during the onsite review. </w:t>
            </w:r>
          </w:p>
          <w:p w14:paraId="237F3042" w14:textId="70974674" w:rsidR="002F2855" w:rsidRPr="002F2855" w:rsidRDefault="002F2855" w:rsidP="002F2855">
            <w:pPr>
              <w:pStyle w:val="ListParagraph"/>
              <w:numPr>
                <w:ilvl w:val="0"/>
                <w:numId w:val="21"/>
              </w:numPr>
              <w:rPr>
                <w:color w:val="auto"/>
                <w:sz w:val="24"/>
                <w:szCs w:val="24"/>
                <w:lang w:eastAsia="en-US"/>
              </w:rPr>
            </w:pPr>
            <w:r w:rsidRPr="002F2855">
              <w:rPr>
                <w:sz w:val="20"/>
                <w:szCs w:val="20"/>
              </w:rPr>
              <w:t>The New FSD is engaged with the staff and is very excited to learn more about the NSLP (National School Lunch Program), Breakfast and After School Snack Program</w:t>
            </w:r>
            <w:r>
              <w:t xml:space="preserve">. </w:t>
            </w:r>
          </w:p>
          <w:p w14:paraId="03C952CB" w14:textId="48E6EF54" w:rsidR="002F2855" w:rsidRPr="002F2855" w:rsidRDefault="002F2855" w:rsidP="002F2855">
            <w:pPr>
              <w:ind w:left="360"/>
              <w:rPr>
                <w:sz w:val="20"/>
                <w:szCs w:val="20"/>
              </w:rPr>
            </w:pPr>
          </w:p>
        </w:tc>
      </w:tr>
    </w:tbl>
    <w:p w14:paraId="2637A0F0" w14:textId="77777777" w:rsidR="009319BD" w:rsidRPr="009319BD" w:rsidRDefault="009319BD">
      <w:pPr>
        <w:rPr>
          <w:sz w:val="20"/>
          <w:szCs w:val="20"/>
        </w:rPr>
      </w:pPr>
    </w:p>
    <w:sectPr w:rsidR="009319BD" w:rsidRPr="009319BD" w:rsidSect="00FA21DE">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88EB" w14:textId="77777777" w:rsidR="00690A68" w:rsidRDefault="00690A68" w:rsidP="00A16BFB">
      <w:r>
        <w:separator/>
      </w:r>
    </w:p>
  </w:endnote>
  <w:endnote w:type="continuationSeparator" w:id="0">
    <w:p w14:paraId="644E8218" w14:textId="77777777" w:rsidR="00690A68" w:rsidRDefault="00690A68" w:rsidP="00A16BFB">
      <w:r>
        <w:continuationSeparator/>
      </w:r>
    </w:p>
  </w:endnote>
  <w:endnote w:type="continuationNotice" w:id="1">
    <w:p w14:paraId="19ED15DC"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43A" w14:textId="77777777" w:rsidR="001F288F" w:rsidRDefault="001F288F">
    <w:pPr>
      <w:pStyle w:val="Footer"/>
      <w:jc w:val="right"/>
    </w:pPr>
    <w:r>
      <w:fldChar w:fldCharType="begin"/>
    </w:r>
    <w:r>
      <w:instrText xml:space="preserve"> PAGE   \* MERGEFORMAT </w:instrText>
    </w:r>
    <w:r>
      <w:fldChar w:fldCharType="separate"/>
    </w:r>
    <w:r w:rsidR="008721C3">
      <w:rPr>
        <w:noProof/>
      </w:rPr>
      <w:t>2</w:t>
    </w:r>
    <w:r>
      <w:rPr>
        <w:noProof/>
      </w:rPr>
      <w:fldChar w:fldCharType="end"/>
    </w:r>
  </w:p>
  <w:p w14:paraId="4F8F7B6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4E7EBCB8"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409" w14:textId="77777777" w:rsidR="001F288F" w:rsidRDefault="001F288F">
    <w:pPr>
      <w:pStyle w:val="Footer"/>
      <w:jc w:val="right"/>
    </w:pPr>
    <w:r>
      <w:fldChar w:fldCharType="begin"/>
    </w:r>
    <w:r>
      <w:instrText xml:space="preserve"> PAGE   \* MERGEFORMAT </w:instrText>
    </w:r>
    <w:r>
      <w:fldChar w:fldCharType="separate"/>
    </w:r>
    <w:r w:rsidR="008721C3">
      <w:rPr>
        <w:noProof/>
      </w:rPr>
      <w:t>1</w:t>
    </w:r>
    <w:r>
      <w:rPr>
        <w:noProof/>
      </w:rPr>
      <w:fldChar w:fldCharType="end"/>
    </w:r>
  </w:p>
  <w:p w14:paraId="7ED1D08D"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523AB5C5"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5F33" w14:textId="77777777" w:rsidR="00690A68" w:rsidRDefault="00690A68" w:rsidP="00A16BFB">
      <w:r>
        <w:separator/>
      </w:r>
    </w:p>
  </w:footnote>
  <w:footnote w:type="continuationSeparator" w:id="0">
    <w:p w14:paraId="210EF920" w14:textId="77777777" w:rsidR="00690A68" w:rsidRDefault="00690A68" w:rsidP="00A16BFB">
      <w:r>
        <w:continuationSeparator/>
      </w:r>
    </w:p>
  </w:footnote>
  <w:footnote w:type="continuationNotice" w:id="1">
    <w:p w14:paraId="57C76279"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A12" w14:textId="53135227" w:rsidR="00614FCD" w:rsidRPr="00614FCD" w:rsidRDefault="00071301">
    <w:pPr>
      <w:pStyle w:val="Header"/>
      <w:rPr>
        <w:sz w:val="16"/>
        <w:szCs w:val="16"/>
      </w:rPr>
    </w:pPr>
    <w:r>
      <w:rPr>
        <w:sz w:val="16"/>
        <w:szCs w:val="16"/>
      </w:rPr>
      <w:t>SFA Name:</w:t>
    </w:r>
    <w:r w:rsidR="00ED37E7">
      <w:rPr>
        <w:sz w:val="16"/>
        <w:szCs w:val="16"/>
      </w:rPr>
      <w:t xml:space="preserve"> </w:t>
    </w:r>
    <w:r w:rsidR="00711831">
      <w:rPr>
        <w:sz w:val="16"/>
        <w:szCs w:val="16"/>
      </w:rPr>
      <w:t>Harmony Area School District</w:t>
    </w:r>
  </w:p>
  <w:p w14:paraId="7E073F4F" w14:textId="7691F8F0" w:rsidR="00614FCD" w:rsidRPr="00614FCD" w:rsidRDefault="00614FCD">
    <w:pPr>
      <w:pStyle w:val="Header"/>
      <w:rPr>
        <w:sz w:val="16"/>
        <w:szCs w:val="16"/>
      </w:rPr>
    </w:pPr>
    <w:r w:rsidRPr="00614FCD">
      <w:rPr>
        <w:sz w:val="16"/>
        <w:szCs w:val="16"/>
      </w:rPr>
      <w:t xml:space="preserve">SFA Agreement Number: </w:t>
    </w:r>
    <w:r w:rsidR="00711831">
      <w:rPr>
        <w:sz w:val="16"/>
        <w:szCs w:val="16"/>
      </w:rPr>
      <w:t>110-17-350-4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736E0"/>
    <w:multiLevelType w:val="hybridMultilevel"/>
    <w:tmpl w:val="C644BED0"/>
    <w:lvl w:ilvl="0" w:tplc="51AA7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3664C"/>
    <w:multiLevelType w:val="hybridMultilevel"/>
    <w:tmpl w:val="528C4A5C"/>
    <w:lvl w:ilvl="0" w:tplc="5BCAAF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E1223"/>
    <w:multiLevelType w:val="hybridMultilevel"/>
    <w:tmpl w:val="8FE4BA92"/>
    <w:lvl w:ilvl="0" w:tplc="5A3656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6358A"/>
    <w:multiLevelType w:val="hybridMultilevel"/>
    <w:tmpl w:val="B088F6D2"/>
    <w:lvl w:ilvl="0" w:tplc="0C242C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D120DD"/>
    <w:multiLevelType w:val="hybridMultilevel"/>
    <w:tmpl w:val="21CAB06A"/>
    <w:lvl w:ilvl="0" w:tplc="C284E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D4BA1"/>
    <w:multiLevelType w:val="hybridMultilevel"/>
    <w:tmpl w:val="82B8665C"/>
    <w:lvl w:ilvl="0" w:tplc="5F34B9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B71C75"/>
    <w:multiLevelType w:val="hybridMultilevel"/>
    <w:tmpl w:val="DA80FF74"/>
    <w:lvl w:ilvl="0" w:tplc="6A301B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9"/>
  </w:num>
  <w:num w:numId="5">
    <w:abstractNumId w:val="18"/>
  </w:num>
  <w:num w:numId="6">
    <w:abstractNumId w:val="24"/>
  </w:num>
  <w:num w:numId="7">
    <w:abstractNumId w:val="19"/>
  </w:num>
  <w:num w:numId="8">
    <w:abstractNumId w:val="8"/>
  </w:num>
  <w:num w:numId="9">
    <w:abstractNumId w:val="23"/>
  </w:num>
  <w:num w:numId="10">
    <w:abstractNumId w:val="25"/>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6"/>
  </w:num>
  <w:num w:numId="17">
    <w:abstractNumId w:val="21"/>
  </w:num>
  <w:num w:numId="18">
    <w:abstractNumId w:val="4"/>
  </w:num>
  <w:num w:numId="19">
    <w:abstractNumId w:val="10"/>
  </w:num>
  <w:num w:numId="20">
    <w:abstractNumId w:val="20"/>
  </w:num>
  <w:num w:numId="21">
    <w:abstractNumId w:val="11"/>
  </w:num>
  <w:num w:numId="22">
    <w:abstractNumId w:val="14"/>
  </w:num>
  <w:num w:numId="23">
    <w:abstractNumId w:val="7"/>
  </w:num>
  <w:num w:numId="24">
    <w:abstractNumId w:val="15"/>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ocumentProtection w:edit="readOnly" w:enforcement="1" w:cryptProviderType="rsaAES" w:cryptAlgorithmClass="hash" w:cryptAlgorithmType="typeAny" w:cryptAlgorithmSid="14" w:cryptSpinCount="100000" w:hash="ebtUvX7HBwW0G3eeQ47C+F9nH5lu0bCwgDhv2QpasFGWeZkSnM7K5AJ5/EpY8mgvepjg1gLjVxdWSGQKTcFWHQ==" w:salt="QTMZ3jYxIB/DDbcWofbVD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4144"/>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855"/>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11FC3"/>
    <w:rsid w:val="00412C7B"/>
    <w:rsid w:val="004167E3"/>
    <w:rsid w:val="00425168"/>
    <w:rsid w:val="00427845"/>
    <w:rsid w:val="00432E73"/>
    <w:rsid w:val="00435314"/>
    <w:rsid w:val="004406A2"/>
    <w:rsid w:val="00441577"/>
    <w:rsid w:val="00442F39"/>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6F50FF"/>
    <w:rsid w:val="0070110E"/>
    <w:rsid w:val="00707C8B"/>
    <w:rsid w:val="0071132E"/>
    <w:rsid w:val="00711831"/>
    <w:rsid w:val="00715A4D"/>
    <w:rsid w:val="0072379C"/>
    <w:rsid w:val="00733E8B"/>
    <w:rsid w:val="0075206B"/>
    <w:rsid w:val="007572AA"/>
    <w:rsid w:val="00761784"/>
    <w:rsid w:val="007702BD"/>
    <w:rsid w:val="0077151A"/>
    <w:rsid w:val="00782BAD"/>
    <w:rsid w:val="00782F92"/>
    <w:rsid w:val="0079370C"/>
    <w:rsid w:val="007B45E4"/>
    <w:rsid w:val="007B4A08"/>
    <w:rsid w:val="007C4941"/>
    <w:rsid w:val="007E1A76"/>
    <w:rsid w:val="007F5904"/>
    <w:rsid w:val="00834F43"/>
    <w:rsid w:val="00850477"/>
    <w:rsid w:val="00854CD2"/>
    <w:rsid w:val="008563F4"/>
    <w:rsid w:val="00856829"/>
    <w:rsid w:val="0086226B"/>
    <w:rsid w:val="008622BD"/>
    <w:rsid w:val="008633C9"/>
    <w:rsid w:val="008721C3"/>
    <w:rsid w:val="00875978"/>
    <w:rsid w:val="008A2067"/>
    <w:rsid w:val="008A469E"/>
    <w:rsid w:val="008A4834"/>
    <w:rsid w:val="008A6839"/>
    <w:rsid w:val="008C196F"/>
    <w:rsid w:val="008D45D5"/>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3C9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E42A1"/>
    <w:rsid w:val="00BF560C"/>
    <w:rsid w:val="00C174D6"/>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21D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F1F49"/>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711831"/>
    <w:pPr>
      <w:spacing w:before="100" w:beforeAutospacing="1" w:after="100" w:afterAutospacing="1"/>
    </w:pPr>
    <w:rPr>
      <w:rFonts w:ascii="Times New Roman" w:hAnsi="Times New Roman" w:cs="Times New Roman"/>
      <w:color w:val="auto"/>
      <w:sz w:val="24"/>
      <w:szCs w:val="24"/>
      <w:lang w:eastAsia="en-US"/>
    </w:rPr>
  </w:style>
  <w:style w:type="character" w:styleId="Strong">
    <w:name w:val="Strong"/>
    <w:basedOn w:val="DefaultParagraphFont"/>
    <w:uiPriority w:val="22"/>
    <w:qFormat/>
    <w:rsid w:val="00711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525020170">
      <w:bodyDiv w:val="1"/>
      <w:marLeft w:val="0"/>
      <w:marRight w:val="0"/>
      <w:marTop w:val="0"/>
      <w:marBottom w:val="0"/>
      <w:divBdr>
        <w:top w:val="none" w:sz="0" w:space="0" w:color="auto"/>
        <w:left w:val="none" w:sz="0" w:space="0" w:color="auto"/>
        <w:bottom w:val="none" w:sz="0" w:space="0" w:color="auto"/>
        <w:right w:val="none" w:sz="0" w:space="0" w:color="auto"/>
      </w:divBdr>
    </w:div>
    <w:div w:id="608393512">
      <w:bodyDiv w:val="1"/>
      <w:marLeft w:val="0"/>
      <w:marRight w:val="0"/>
      <w:marTop w:val="0"/>
      <w:marBottom w:val="0"/>
      <w:divBdr>
        <w:top w:val="none" w:sz="0" w:space="0" w:color="auto"/>
        <w:left w:val="none" w:sz="0" w:space="0" w:color="auto"/>
        <w:bottom w:val="none" w:sz="0" w:space="0" w:color="auto"/>
        <w:right w:val="none" w:sz="0" w:space="0" w:color="auto"/>
      </w:divBdr>
    </w:div>
    <w:div w:id="700085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965F692-438C-402B-B08E-1F4D0288AD80}"/>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673D3AE3-9EE1-4BBC-B509-29831638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6409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Seibert, Lindsay</cp:lastModifiedBy>
  <cp:revision>3</cp:revision>
  <cp:lastPrinted>2019-06-18T15:18:00Z</cp:lastPrinted>
  <dcterms:created xsi:type="dcterms:W3CDTF">2019-07-16T18:48:00Z</dcterms:created>
  <dcterms:modified xsi:type="dcterms:W3CDTF">2019-07-16T18:49:00Z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72800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